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891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25"/>
        <w:gridCol w:w="8898"/>
      </w:tblGrid>
      <w:tr w14:paraId="35463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0841A138">
            <w:pPr>
              <w:spacing w:after="200" w:line="276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MY"/>
              </w:rPr>
              <w:t>2.</w:t>
            </w:r>
          </w:p>
        </w:tc>
        <w:tc>
          <w:tcPr>
            <w:tcW w:w="9423" w:type="dxa"/>
            <w:gridSpan w:val="2"/>
          </w:tcPr>
          <w:p w14:paraId="139D31BF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Komunisme ialah satu fahaman politik yang menjadikan ekonomi dan barang pengguna sebagai milik negara. Percubaan menyebarkan fahaman komunis di negara kita bermula sejak awal abad ke-20.</w:t>
            </w:r>
          </w:p>
          <w:p w14:paraId="570427FD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</w:tr>
      <w:tr w14:paraId="08028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0D53C749">
            <w:pPr>
              <w:spacing w:after="20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0FFBA2FD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sv-SE"/>
              </w:rPr>
              <w:t>(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sv-SE"/>
              </w:rPr>
              <w:t>a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sv-SE"/>
              </w:rPr>
              <w:t>)</w:t>
            </w:r>
          </w:p>
        </w:tc>
        <w:tc>
          <w:tcPr>
            <w:tcW w:w="8898" w:type="dxa"/>
          </w:tcPr>
          <w:p w14:paraId="7C930E14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Calibri" w:hAnsi="Calibri" w:eastAsia="Calibri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Nyatakan cara kemasukan fahaman komunis di negara kita.</w:t>
            </w:r>
          </w:p>
        </w:tc>
      </w:tr>
      <w:tr w14:paraId="0F96E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75C12D83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</w:pPr>
          </w:p>
        </w:tc>
        <w:tc>
          <w:tcPr>
            <w:tcW w:w="525" w:type="dxa"/>
          </w:tcPr>
          <w:p w14:paraId="144BE84E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</w:pPr>
          </w:p>
        </w:tc>
        <w:tc>
          <w:tcPr>
            <w:tcW w:w="8898" w:type="dxa"/>
            <w:vAlign w:val="bottom"/>
          </w:tcPr>
          <w:p w14:paraId="69B76BD0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</w:t>
            </w:r>
          </w:p>
        </w:tc>
      </w:tr>
      <w:tr w14:paraId="13361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49E2F198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</w:pPr>
          </w:p>
        </w:tc>
        <w:tc>
          <w:tcPr>
            <w:tcW w:w="525" w:type="dxa"/>
          </w:tcPr>
          <w:p w14:paraId="5BF15BEE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</w:pPr>
          </w:p>
        </w:tc>
        <w:tc>
          <w:tcPr>
            <w:tcW w:w="8898" w:type="dxa"/>
            <w:vAlign w:val="bottom"/>
          </w:tcPr>
          <w:p w14:paraId="045529AE">
            <w:pPr>
              <w:spacing w:after="20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</w:t>
            </w:r>
          </w:p>
        </w:tc>
      </w:tr>
      <w:tr w14:paraId="7AEE0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69959DF1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6A054AA5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</w:tcPr>
          <w:p w14:paraId="177384A2">
            <w:pPr>
              <w:spacing w:after="200" w:line="276" w:lineRule="auto"/>
              <w:ind w:firstLine="7320" w:firstLineChars="305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 xml:space="preserve">   [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 xml:space="preserve">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sv-SE"/>
              </w:rPr>
              <w:t>markah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]</w:t>
            </w:r>
          </w:p>
        </w:tc>
      </w:tr>
      <w:tr w14:paraId="27ECA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42CC8BC4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06DDA201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sv-SE"/>
              </w:rPr>
              <w:t>(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sv-SE"/>
              </w:rPr>
              <w:t>b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sv-SE"/>
              </w:rPr>
              <w:t>)</w:t>
            </w:r>
          </w:p>
        </w:tc>
        <w:tc>
          <w:tcPr>
            <w:tcW w:w="8898" w:type="dxa"/>
          </w:tcPr>
          <w:p w14:paraId="23707DAF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Jelaskan tindakan komunis yang mengancam keselamatan negara.</w:t>
            </w:r>
          </w:p>
          <w:p w14:paraId="598EF0A6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</w:tr>
      <w:tr w14:paraId="30AED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0C933D57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</w:p>
        </w:tc>
        <w:tc>
          <w:tcPr>
            <w:tcW w:w="525" w:type="dxa"/>
          </w:tcPr>
          <w:p w14:paraId="32081BB9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</w:p>
        </w:tc>
        <w:tc>
          <w:tcPr>
            <w:tcW w:w="8898" w:type="dxa"/>
            <w:vAlign w:val="bottom"/>
          </w:tcPr>
          <w:p w14:paraId="05CED47C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</w:t>
            </w:r>
          </w:p>
        </w:tc>
      </w:tr>
      <w:tr w14:paraId="3AA03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15291B5E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350E6C94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4FA91D84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39940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2B26F635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077D20A3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4489175B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6B7CA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55541B23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3A6B97FA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58F5E285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</w:t>
            </w:r>
          </w:p>
        </w:tc>
      </w:tr>
      <w:tr w14:paraId="7911F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2BA4A052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0519690B">
            <w:pPr>
              <w:spacing w:after="200" w:line="276" w:lineRule="auto"/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45AF46FE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sv-SE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[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 xml:space="preserve">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sv-SE"/>
              </w:rPr>
              <w:t>markah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]</w:t>
            </w:r>
          </w:p>
        </w:tc>
      </w:tr>
      <w:tr w14:paraId="2600C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69D9DBF4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1E534117">
            <w:pPr>
              <w:spacing w:after="200" w:line="276" w:lineRule="auto"/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  <w:t>(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en-MY"/>
              </w:rPr>
              <w:t>c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  <w:t>)</w:t>
            </w:r>
          </w:p>
        </w:tc>
        <w:tc>
          <w:tcPr>
            <w:tcW w:w="8898" w:type="dxa"/>
            <w:vAlign w:val="bottom"/>
          </w:tcPr>
          <w:p w14:paraId="575C0B20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>Pelaksanaan undang-undang darurat di Tanah Melayu telah  memberi  kesan terhadap hubungan antara kaum.</w:t>
            </w:r>
          </w:p>
          <w:p w14:paraId="1B7C590C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>Jelaskan.</w:t>
            </w:r>
          </w:p>
        </w:tc>
      </w:tr>
      <w:tr w14:paraId="37960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2215A48E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5EA70EA4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1C903319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7379B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57C2BEE5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49C91E7B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13555BFE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5CCC1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7AEFBF7D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310947C9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64A5583C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2B111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30AADBA8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12E8A7F0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1A020F39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4F698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32D4F06D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4538EF80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6AE7600F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694CB8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201A78E8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1CA7B063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5A43CCDB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50220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139C797D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135F2E42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1B1CB841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  <w:lang w:val="sv-SE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>[</w:t>
            </w: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en-MY"/>
              </w:rPr>
              <w:t xml:space="preserve">4 </w:t>
            </w:r>
            <w:r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  <w:lang w:val="sv-SE"/>
              </w:rPr>
              <w:t>markah</w:t>
            </w: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>]</w:t>
            </w:r>
          </w:p>
        </w:tc>
      </w:tr>
    </w:tbl>
    <w:p w14:paraId="002604CA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9C2"/>
    <w:rsid w:val="009969C2"/>
    <w:rsid w:val="00A52802"/>
    <w:rsid w:val="00DD5754"/>
    <w:rsid w:val="6F13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369</Words>
  <Characters>2109</Characters>
  <Lines>17</Lines>
  <Paragraphs>4</Paragraphs>
  <TotalTime>0</TotalTime>
  <ScaleCrop>false</ScaleCrop>
  <LinksUpToDate>false</LinksUpToDate>
  <CharactersWithSpaces>2474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2024-08-09T03:22:00Z</dcterms:created>
  <dc:creator>user</dc:creator>
  <cp:lastModifiedBy>Aiman Mahari</cp:lastModifiedBy>
  <dcterms:modified xsi:type="dcterms:W3CDTF">2024-08-10T10:28:45Z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060D86059E4E4EF2B4E49B6DA8002648_12</vt:lpwstr>
  </property>
</Properties>
</file>